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B2" w:rsidRDefault="004C5CB2" w:rsidP="004C5CB2">
      <w:pPr>
        <w:widowControl w:val="0"/>
        <w:autoSpaceDE w:val="0"/>
        <w:autoSpaceDN w:val="0"/>
        <w:adjustRightInd w:val="0"/>
        <w:spacing w:line="360" w:lineRule="auto"/>
        <w:contextualSpacing/>
        <w:jc w:val="center"/>
        <w:rPr>
          <w:rFonts w:asciiTheme="majorHAnsi" w:hAnsiTheme="majorHAnsi"/>
          <w:b/>
          <w:bCs/>
          <w:lang w:val="ro-RO"/>
        </w:rPr>
      </w:pPr>
      <w:r>
        <w:rPr>
          <w:rFonts w:asciiTheme="majorHAnsi" w:hAnsiTheme="majorHAnsi"/>
          <w:b/>
          <w:bCs/>
          <w:lang w:val="ro-RO"/>
        </w:rPr>
        <w:t>Documentaţia solicitanţilor va conţine următoarele:</w:t>
      </w:r>
    </w:p>
    <w:p w:rsidR="004C5CB2" w:rsidRDefault="004C5CB2" w:rsidP="004C5CB2">
      <w:pPr>
        <w:widowControl w:val="0"/>
        <w:autoSpaceDE w:val="0"/>
        <w:autoSpaceDN w:val="0"/>
        <w:adjustRightInd w:val="0"/>
        <w:spacing w:line="360" w:lineRule="auto"/>
        <w:contextualSpacing/>
        <w:jc w:val="center"/>
        <w:rPr>
          <w:rFonts w:asciiTheme="majorHAnsi" w:hAnsiTheme="majorHAnsi"/>
          <w:b/>
          <w:bCs/>
          <w:lang w:val="ro-RO"/>
        </w:rPr>
      </w:pPr>
    </w:p>
    <w:p w:rsidR="004C5CB2" w:rsidRDefault="004C5CB2" w:rsidP="004C5CB2">
      <w:pPr>
        <w:numPr>
          <w:ilvl w:val="0"/>
          <w:numId w:val="1"/>
        </w:numPr>
        <w:spacing w:line="360" w:lineRule="auto"/>
        <w:ind w:left="142" w:hanging="142"/>
        <w:jc w:val="both"/>
        <w:rPr>
          <w:rFonts w:asciiTheme="majorHAnsi" w:hAnsiTheme="majorHAnsi"/>
          <w:lang w:val="ro-RO"/>
        </w:rPr>
      </w:pPr>
      <w:r>
        <w:rPr>
          <w:rFonts w:asciiTheme="majorHAnsi" w:hAnsiTheme="majorHAnsi"/>
          <w:lang w:val="ro-RO"/>
        </w:rPr>
        <w:t>cerere de finanţare nerambursabilă, bugetul de venituri şi cheltuieli, detailat pe categorii de cheltuieli ale programului, proiectului ori acţiunii culturale, care se completează, obligatoriu, prin dactilografiere/tehnoredactare, în trei exemplare;</w:t>
      </w:r>
    </w:p>
    <w:p w:rsidR="004C5CB2" w:rsidRDefault="004C5CB2" w:rsidP="004C5CB2">
      <w:pPr>
        <w:widowControl w:val="0"/>
        <w:numPr>
          <w:ilvl w:val="0"/>
          <w:numId w:val="2"/>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documentaţia privind fundamentarea bugetului detailat pe categorii de cheltuieli propuse;</w:t>
      </w:r>
      <w:bookmarkStart w:id="0" w:name="_GoBack"/>
      <w:bookmarkEnd w:id="0"/>
    </w:p>
    <w:p w:rsidR="004C5CB2" w:rsidRDefault="004C5CB2" w:rsidP="004C5CB2">
      <w:pPr>
        <w:widowControl w:val="0"/>
        <w:numPr>
          <w:ilvl w:val="0"/>
          <w:numId w:val="3"/>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dovada existenţei surselor de finanţare proprii sau oferite de terţi pentru dovada existenței contribuției propriu din cadrul bugetului</w:t>
      </w:r>
    </w:p>
    <w:p w:rsidR="004C5CB2" w:rsidRDefault="004C5CB2" w:rsidP="004C5CB2">
      <w:pPr>
        <w:widowControl w:val="0"/>
        <w:tabs>
          <w:tab w:val="left" w:pos="851"/>
          <w:tab w:val="left" w:pos="2160"/>
        </w:tabs>
        <w:autoSpaceDE w:val="0"/>
        <w:autoSpaceDN w:val="0"/>
        <w:adjustRightInd w:val="0"/>
        <w:spacing w:line="360" w:lineRule="auto"/>
        <w:ind w:left="142"/>
        <w:contextualSpacing/>
        <w:jc w:val="both"/>
        <w:rPr>
          <w:rFonts w:asciiTheme="majorHAnsi" w:hAnsiTheme="majorHAnsi"/>
          <w:lang w:val="ro-RO"/>
        </w:rPr>
      </w:pPr>
      <w:r>
        <w:rPr>
          <w:rFonts w:asciiTheme="majorHAnsi" w:hAnsiTheme="majorHAnsi"/>
          <w:lang w:val="hu-HU"/>
        </w:rPr>
        <w:t>-</w:t>
      </w:r>
      <w:r>
        <w:rPr>
          <w:rFonts w:asciiTheme="majorHAnsi" w:hAnsiTheme="majorHAnsi"/>
          <w:lang w:val="ro-RO"/>
        </w:rPr>
        <w:tab/>
        <w:t>scrisori de intenţie;</w:t>
      </w:r>
    </w:p>
    <w:p w:rsidR="004C5CB2" w:rsidRDefault="004C5CB2" w:rsidP="004C5CB2">
      <w:pPr>
        <w:widowControl w:val="0"/>
        <w:numPr>
          <w:ilvl w:val="12"/>
          <w:numId w:val="0"/>
        </w:numPr>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hu-HU"/>
        </w:rPr>
        <w:t>-</w:t>
      </w:r>
      <w:r>
        <w:rPr>
          <w:rFonts w:asciiTheme="majorHAnsi" w:hAnsiTheme="majorHAnsi"/>
          <w:lang w:val="ro-RO"/>
        </w:rPr>
        <w:tab/>
        <w:t>contracte de sponsorizare;</w:t>
      </w:r>
    </w:p>
    <w:p w:rsidR="004C5CB2" w:rsidRDefault="004C5CB2" w:rsidP="004C5CB2">
      <w:pPr>
        <w:widowControl w:val="0"/>
        <w:numPr>
          <w:ilvl w:val="12"/>
          <w:numId w:val="0"/>
        </w:numPr>
        <w:tabs>
          <w:tab w:val="left" w:pos="851"/>
          <w:tab w:val="left" w:pos="2160"/>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hu-HU"/>
        </w:rPr>
        <w:t>-</w:t>
      </w:r>
      <w:r>
        <w:rPr>
          <w:rFonts w:asciiTheme="majorHAnsi" w:hAnsiTheme="majorHAnsi"/>
          <w:lang w:val="ro-RO"/>
        </w:rPr>
        <w:tab/>
        <w:t>alte forme de sprijin financiar din partea unor terţi;</w:t>
      </w:r>
    </w:p>
    <w:p w:rsidR="004C5CB2" w:rsidRDefault="004C5CB2" w:rsidP="004C5CB2">
      <w:pPr>
        <w:widowControl w:val="0"/>
        <w:numPr>
          <w:ilvl w:val="0"/>
          <w:numId w:val="4"/>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certificat de atestare fiscală din care să rezulte că nu are datorii la  bugetul local;</w:t>
      </w:r>
    </w:p>
    <w:p w:rsidR="004C5CB2" w:rsidRDefault="004C5CB2" w:rsidP="004C5CB2">
      <w:pPr>
        <w:widowControl w:val="0"/>
        <w:numPr>
          <w:ilvl w:val="0"/>
          <w:numId w:val="5"/>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actului constitutiv, statutului şi actelor doveditoare ale sediului şi patrimoniului iniţial ale solicitantului, precum şi actele adiţionale, după caz, din care să rezulte că acţionează în domeniul cultural sau sportiv;</w:t>
      </w:r>
    </w:p>
    <w:p w:rsidR="004C5CB2" w:rsidRDefault="004C5CB2" w:rsidP="004C5CB2">
      <w:pPr>
        <w:widowControl w:val="0"/>
        <w:numPr>
          <w:ilvl w:val="0"/>
          <w:numId w:val="6"/>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certificatului de înscriere sau altor acte doveditoare ale dobândirii personalităţii juridice;</w:t>
      </w:r>
    </w:p>
    <w:p w:rsidR="004C5CB2" w:rsidRDefault="004C5CB2" w:rsidP="004C5CB2">
      <w:pPr>
        <w:widowControl w:val="0"/>
        <w:numPr>
          <w:ilvl w:val="0"/>
          <w:numId w:val="7"/>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situaţiilor financiare anuale la data de 31 decembrie a anului precedent, înregistrate la direcţia generală a finanţelor publice judeţeană , sau Declarația însoțit de balanța analitică (după caz);</w:t>
      </w:r>
    </w:p>
    <w:p w:rsidR="004C5CB2" w:rsidRDefault="004C5CB2" w:rsidP="004C5CB2">
      <w:pPr>
        <w:widowControl w:val="0"/>
        <w:numPr>
          <w:ilvl w:val="0"/>
          <w:numId w:val="8"/>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ultimul extras de cont bancar, sau adeverință de la bancă cu funcționalitatea contului;</w:t>
      </w:r>
    </w:p>
    <w:p w:rsidR="004C5CB2" w:rsidRDefault="004C5CB2" w:rsidP="004C5CB2">
      <w:pPr>
        <w:widowControl w:val="0"/>
        <w:numPr>
          <w:ilvl w:val="0"/>
          <w:numId w:val="9"/>
        </w:numPr>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certificatului de înregistrare fiscală;</w:t>
      </w:r>
    </w:p>
    <w:p w:rsidR="004C5CB2" w:rsidRDefault="004C5CB2" w:rsidP="004C5CB2">
      <w:pPr>
        <w:widowControl w:val="0"/>
        <w:numPr>
          <w:ilvl w:val="0"/>
          <w:numId w:val="10"/>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actele din care să rezulte titlul cu care sunt folosite spaţiile, în cazul în care programele, proiectele ori acţiunile culturale nu se organizează la sediul solicitantului (Declarație incheiere contract de comodat sau închiriere;) - Dacă este cazul</w:t>
      </w:r>
    </w:p>
    <w:p w:rsidR="007A7E1A" w:rsidRDefault="004C5CB2"/>
    <w:sectPr w:rsidR="007A7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95B"/>
    <w:multiLevelType w:val="singleLevel"/>
    <w:tmpl w:val="50D0D2FE"/>
    <w:lvl w:ilvl="0">
      <w:start w:val="1"/>
      <w:numFmt w:val="lowerLetter"/>
      <w:lvlText w:val="%1)"/>
      <w:legacy w:legacy="1" w:legacySpace="0" w:legacyIndent="360"/>
      <w:lvlJc w:val="left"/>
      <w:pPr>
        <w:ind w:left="0" w:firstLine="0"/>
      </w:pPr>
      <w:rPr>
        <w:rFonts w:ascii="Calibri" w:hAnsi="Calibri" w:cs="Calibri" w:hint="default"/>
      </w:rPr>
    </w:lvl>
  </w:abstractNum>
  <w:num w:numId="1">
    <w:abstractNumId w:val="0"/>
    <w:lvlOverride w:ilvl="0">
      <w:startOverride w:val="1"/>
    </w:lvlOverride>
  </w:num>
  <w:num w:numId="2">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3">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4">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5">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6">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7">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8">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9">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10">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B2"/>
    <w:rsid w:val="004C5CB2"/>
    <w:rsid w:val="00BA0FCC"/>
    <w:rsid w:val="00F732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Szidi</dc:creator>
  <cp:lastModifiedBy>Szidi</cp:lastModifiedBy>
  <cp:revision>1</cp:revision>
  <dcterms:created xsi:type="dcterms:W3CDTF">2017-03-13T10:01:00Z</dcterms:created>
  <dcterms:modified xsi:type="dcterms:W3CDTF">2017-03-13T10:02:00Z</dcterms:modified>
</cp:coreProperties>
</file>